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Pr="00084CAC" w:rsidRDefault="00084CAC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4CAC">
        <w:rPr>
          <w:rFonts w:ascii="Times New Roman" w:hAnsi="Times New Roman" w:cs="Times New Roman"/>
          <w:sz w:val="28"/>
          <w:szCs w:val="28"/>
        </w:rPr>
        <w:t>ГАУ КО «ЕКАТ»</w:t>
      </w:r>
    </w:p>
    <w:p w:rsidR="00084CAC" w:rsidRPr="00ED21E3" w:rsidRDefault="00084CAC" w:rsidP="0021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C01" w:rsidRPr="00ED21E3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D21E3" w:rsidRPr="00ED21E3">
        <w:rPr>
          <w:rFonts w:ascii="Times New Roman" w:hAnsi="Times New Roman" w:cs="Times New Roman"/>
          <w:sz w:val="24"/>
          <w:szCs w:val="24"/>
        </w:rPr>
        <w:t xml:space="preserve">п.1 ч.1 ст. 52.1 Федерального закона от 31 июля 2020 года №248-ФЗ «О государственном контроле (надзоре) и муниципальном контроле в Российской Федерации», п. 39,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п. 6.6 Положения о Федеральной службе по гидрометеорологии и мониторингу окружающей среды, утвержденного постановлением Правительства Российской Федерации от 23.07.2004 N 372, п.9.6 Положения о Департаменте Федеральной службы по гидрометеорологии и мониторингу окружающей среды по Северо-Западному федеральному округу, утвержденного Приказом Федеральной службы по гидрометеорологии и мониторингу окружающей среды от 11.03.2013 N 104, а также п. </w:t>
      </w:r>
      <w:r w:rsidR="00084CAC">
        <w:rPr>
          <w:rFonts w:ascii="Times New Roman" w:hAnsi="Times New Roman" w:cs="Times New Roman"/>
          <w:sz w:val="24"/>
          <w:szCs w:val="24"/>
        </w:rPr>
        <w:t>2</w:t>
      </w:r>
      <w:r w:rsidR="00ED21E3" w:rsidRPr="00ED21E3">
        <w:rPr>
          <w:rFonts w:ascii="Times New Roman" w:hAnsi="Times New Roman" w:cs="Times New Roman"/>
          <w:sz w:val="24"/>
          <w:szCs w:val="24"/>
        </w:rPr>
        <w:t xml:space="preserve"> Графика обязательных профилактических визитов на 2026 год в отношении объектов лицензионного контроля, приступающих к проведению наблюдений за состоянием окружающей среды, физическими и химическими процессами, происходящими в окружающей среде, для определения ее характеристик, не позднее шести месяцев с момента начала такой деятельности, а также объектов лицензионного контроля, отнесенных к значительной и средней категории риска, утвержденного Приказом Департамента №91 от 30.12.2025, в период с 09 февраля 2026 года по 20 февраля 2026 года в отношении контролируемого лица </w:t>
      </w:r>
      <w:r w:rsidR="00084CAC" w:rsidRPr="00084CAC">
        <w:rPr>
          <w:rFonts w:ascii="Times New Roman" w:hAnsi="Times New Roman" w:cs="Times New Roman"/>
          <w:sz w:val="24"/>
          <w:szCs w:val="24"/>
        </w:rPr>
        <w:t>ГАУ КО «ЕКАТ» (ИНН 3906220339)</w:t>
      </w:r>
      <w:r w:rsidR="00084CAC" w:rsidRPr="00084CAC">
        <w:rPr>
          <w:rFonts w:ascii="Times New Roman" w:hAnsi="Times New Roman" w:cs="Times New Roman"/>
          <w:sz w:val="24"/>
          <w:szCs w:val="24"/>
        </w:rPr>
        <w:t xml:space="preserve"> </w:t>
      </w:r>
      <w:r w:rsidRPr="00ED21E3">
        <w:rPr>
          <w:rFonts w:ascii="Times New Roman" w:hAnsi="Times New Roman" w:cs="Times New Roman"/>
          <w:sz w:val="24"/>
          <w:szCs w:val="24"/>
        </w:rPr>
        <w:t xml:space="preserve">Департаментом Федеральной службы по гидрометеорологии и мониторингу окружающей среды по Северо-Западному федеральному округу </w:t>
      </w:r>
      <w:r w:rsidR="00ED21E3" w:rsidRPr="00ED21E3">
        <w:rPr>
          <w:rFonts w:ascii="Times New Roman" w:hAnsi="Times New Roman" w:cs="Times New Roman"/>
          <w:sz w:val="24"/>
          <w:szCs w:val="24"/>
        </w:rPr>
        <w:t xml:space="preserve">был </w:t>
      </w:r>
      <w:r w:rsidRPr="00ED21E3">
        <w:rPr>
          <w:rFonts w:ascii="Times New Roman" w:hAnsi="Times New Roman" w:cs="Times New Roman"/>
          <w:sz w:val="24"/>
          <w:szCs w:val="24"/>
        </w:rPr>
        <w:t>проведен обязательный профилактический визит, путем использования мобильного приложения "Инспектор".</w:t>
      </w:r>
    </w:p>
    <w:p w:rsidR="00ED21E3" w:rsidRPr="00ED21E3" w:rsidRDefault="00ED21E3" w:rsidP="00084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>В ходе профилактического визита совершены следующие действия: осмотр. Результаты осмотра (фотосъемка и видеозапись при проведении контрольного (надзорного) действия в виде осмотра) осуществлялись с использованием МП «Инспектор».</w:t>
      </w:r>
    </w:p>
    <w:p w:rsidR="00ED21E3" w:rsidRPr="00ED21E3" w:rsidRDefault="00E32C01" w:rsidP="00084CAC">
      <w:pPr>
        <w:spacing w:after="0" w:line="240" w:lineRule="auto"/>
        <w:ind w:firstLine="567"/>
        <w:jc w:val="both"/>
        <w:rPr>
          <w:bCs/>
          <w:iCs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084CAC" w:rsidRPr="00084CAC">
        <w:rPr>
          <w:rFonts w:ascii="Times New Roman" w:hAnsi="Times New Roman" w:cs="Times New Roman"/>
          <w:sz w:val="24"/>
          <w:szCs w:val="24"/>
        </w:rPr>
        <w:t xml:space="preserve">ГАУ КО «ЕКАТ» </w:t>
      </w:r>
      <w:r w:rsidRPr="00ED21E3">
        <w:rPr>
          <w:rFonts w:ascii="Times New Roman" w:hAnsi="Times New Roman" w:cs="Times New Roman"/>
          <w:sz w:val="24"/>
          <w:szCs w:val="24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ED21E3" w:rsidRPr="00ED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C01" w:rsidRPr="00ED21E3" w:rsidRDefault="00ED21E3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>Результаты профилактического визита отражены в Акте обязатель</w:t>
      </w:r>
      <w:r w:rsidR="00084CAC">
        <w:rPr>
          <w:rFonts w:ascii="Times New Roman" w:hAnsi="Times New Roman" w:cs="Times New Roman"/>
          <w:sz w:val="24"/>
          <w:szCs w:val="24"/>
        </w:rPr>
        <w:t>ного профилактического визита №2</w:t>
      </w:r>
      <w:r w:rsidRPr="00ED21E3">
        <w:rPr>
          <w:rFonts w:ascii="Times New Roman" w:hAnsi="Times New Roman" w:cs="Times New Roman"/>
          <w:sz w:val="24"/>
          <w:szCs w:val="24"/>
        </w:rPr>
        <w:t>-ОПВ от 20.02.2026.</w:t>
      </w:r>
    </w:p>
    <w:p w:rsidR="00E32C01" w:rsidRPr="00ED21E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 xml:space="preserve">Информация о проведенном мероприятии размещена в установленном порядке во </w:t>
      </w:r>
      <w:r w:rsidRPr="00ED21E3">
        <w:rPr>
          <w:rFonts w:ascii="Times New Roman" w:hAnsi="Times New Roman" w:cs="Times New Roman"/>
          <w:sz w:val="24"/>
          <w:szCs w:val="24"/>
        </w:rPr>
        <w:fldChar w:fldCharType="begin"/>
      </w:r>
      <w:r w:rsidRPr="00ED21E3">
        <w:rPr>
          <w:rFonts w:ascii="Times New Roman" w:hAnsi="Times New Roman" w:cs="Times New Roman"/>
          <w:sz w:val="24"/>
          <w:szCs w:val="24"/>
        </w:rPr>
        <w:instrText xml:space="preserve"> HYPERLINK "https://private.proverki.gov.ru/private/lk/info" </w:instrText>
      </w:r>
      <w:r w:rsidRPr="00ED21E3">
        <w:rPr>
          <w:rFonts w:ascii="Times New Roman" w:hAnsi="Times New Roman" w:cs="Times New Roman"/>
          <w:sz w:val="24"/>
          <w:szCs w:val="24"/>
        </w:rPr>
        <w:fldChar w:fldCharType="separate"/>
      </w:r>
      <w:r w:rsidRPr="00ED21E3">
        <w:rPr>
          <w:rFonts w:ascii="Times New Roman" w:hAnsi="Times New Roman" w:cs="Times New Roman"/>
          <w:sz w:val="24"/>
          <w:szCs w:val="24"/>
        </w:rPr>
        <w:t xml:space="preserve">ФГИС «Единый реестр контрольных (надзорных) мероприятий» (учетный номер № </w:t>
      </w:r>
      <w:r w:rsidR="00084CAC" w:rsidRPr="00084CAC">
        <w:rPr>
          <w:rFonts w:ascii="Times New Roman" w:hAnsi="Times New Roman" w:cs="Times New Roman"/>
          <w:sz w:val="24"/>
          <w:szCs w:val="24"/>
        </w:rPr>
        <w:t>78260331000220656430</w:t>
      </w:r>
      <w:r w:rsidRPr="00ED21E3">
        <w:rPr>
          <w:rFonts w:ascii="Times New Roman" w:hAnsi="Times New Roman" w:cs="Times New Roman"/>
          <w:sz w:val="24"/>
          <w:szCs w:val="24"/>
        </w:rPr>
        <w:t>).</w:t>
      </w:r>
    </w:p>
    <w:p w:rsidR="001B1A4A" w:rsidRPr="00ED21E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fldChar w:fldCharType="end"/>
      </w:r>
      <w:r w:rsidRPr="00ED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3C9" w:rsidRDefault="00A673C9">
      <w:bookmarkStart w:id="0" w:name="_GoBack"/>
      <w:bookmarkEnd w:id="0"/>
    </w:p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84CAC"/>
    <w:rsid w:val="000F0B3E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2F1483"/>
    <w:rsid w:val="0033748A"/>
    <w:rsid w:val="004F316D"/>
    <w:rsid w:val="00524BC1"/>
    <w:rsid w:val="005464D0"/>
    <w:rsid w:val="005B0D79"/>
    <w:rsid w:val="005D2673"/>
    <w:rsid w:val="005D7029"/>
    <w:rsid w:val="00693CC0"/>
    <w:rsid w:val="006E1AFA"/>
    <w:rsid w:val="00700F47"/>
    <w:rsid w:val="00747381"/>
    <w:rsid w:val="007F422D"/>
    <w:rsid w:val="0080173F"/>
    <w:rsid w:val="008203AE"/>
    <w:rsid w:val="008D446C"/>
    <w:rsid w:val="008F50DC"/>
    <w:rsid w:val="00970623"/>
    <w:rsid w:val="00981BB3"/>
    <w:rsid w:val="00A10052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649B"/>
    <w:rsid w:val="00E32C01"/>
    <w:rsid w:val="00EB34A1"/>
    <w:rsid w:val="00ED21E3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52</cp:revision>
  <cp:lastPrinted>2025-11-27T09:22:00Z</cp:lastPrinted>
  <dcterms:created xsi:type="dcterms:W3CDTF">2022-10-19T10:59:00Z</dcterms:created>
  <dcterms:modified xsi:type="dcterms:W3CDTF">2026-02-25T07:45:00Z</dcterms:modified>
</cp:coreProperties>
</file>